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E2" w:rsidRDefault="009339E2" w:rsidP="009339E2">
      <w:pPr>
        <w:spacing w:line="360" w:lineRule="auto"/>
        <w:jc w:val="both"/>
      </w:pPr>
      <w:r>
        <w:t>AMPA:_________________________________________________________</w:t>
      </w:r>
    </w:p>
    <w:p w:rsidR="009339E2" w:rsidRDefault="009339E2" w:rsidP="009339E2">
      <w:pPr>
        <w:spacing w:line="360" w:lineRule="auto"/>
        <w:jc w:val="both"/>
      </w:pPr>
      <w:r>
        <w:t>CENTRO EDUCATIVO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:rsidR="009339E2" w:rsidRDefault="009339E2" w:rsidP="009339E2">
      <w:pPr>
        <w:spacing w:line="360" w:lineRule="auto"/>
        <w:jc w:val="both"/>
      </w:pPr>
      <w:r>
        <w:t>CONTACTO:_____________________________________________________</w:t>
      </w:r>
    </w:p>
    <w:p w:rsidR="009339E2" w:rsidRDefault="009339E2" w:rsidP="009339E2">
      <w:pPr>
        <w:jc w:val="both"/>
      </w:pPr>
    </w:p>
    <w:p w:rsidR="009339E2" w:rsidRDefault="009339E2" w:rsidP="009339E2">
      <w:pPr>
        <w:jc w:val="both"/>
      </w:pPr>
      <w:r>
        <w:t xml:space="preserve">Agradecemos podáis responder a la mayor brevedad posible sobre las incidencias de vuestro centro. Estamos elaborando un informe que será elevado, junto al resto de provincias de Andalucía,  a la Consejería de Educación. </w:t>
      </w:r>
    </w:p>
    <w:p w:rsidR="009339E2" w:rsidRDefault="009339E2" w:rsidP="009339E2">
      <w:pPr>
        <w:jc w:val="both"/>
      </w:pPr>
      <w:r>
        <w:t>Necesitamos información precisa y concreta sobre los siguientes aspectos:</w:t>
      </w:r>
    </w:p>
    <w:p w:rsidR="009339E2" w:rsidRDefault="009339E2" w:rsidP="009339E2">
      <w:pPr>
        <w:jc w:val="both"/>
      </w:pPr>
    </w:p>
    <w:p w:rsidR="009339E2" w:rsidRDefault="009339E2" w:rsidP="009339E2">
      <w:pPr>
        <w:jc w:val="both"/>
      </w:pPr>
      <w:r>
        <w:rPr>
          <w:u w:val="single"/>
        </w:rPr>
        <w:t xml:space="preserve">RATIO: </w:t>
      </w:r>
      <w:r>
        <w:t>indicar si en algún curso se ha superado la ratio permitida, que curso y cuanto alumnado hay en el aula. Recordamos que el número máximo de alumnado por aula es: Primaria: 25 (máximo 28)</w:t>
      </w:r>
    </w:p>
    <w:p w:rsidR="009339E2" w:rsidRDefault="009339E2" w:rsidP="009339E2">
      <w:pPr>
        <w:jc w:val="both"/>
      </w:pPr>
      <w:r>
        <w:t>Secundaria: 30 (máximo 33)</w:t>
      </w:r>
    </w:p>
    <w:p w:rsidR="009339E2" w:rsidRDefault="009339E2" w:rsidP="009339E2">
      <w:pPr>
        <w:jc w:val="both"/>
      </w:pPr>
      <w:r>
        <w:t>Bachillerato: 35 (máximo 39)</w:t>
      </w:r>
    </w:p>
    <w:p w:rsidR="009339E2" w:rsidRDefault="009339E2" w:rsidP="009339E2">
      <w:pPr>
        <w:jc w:val="both"/>
      </w:pPr>
    </w:p>
    <w:p w:rsidR="009339E2" w:rsidRDefault="009339E2" w:rsidP="009339E2">
      <w:pPr>
        <w:spacing w:after="240"/>
        <w:jc w:val="both"/>
      </w:pPr>
      <w:r>
        <w:rPr>
          <w:u w:val="single"/>
        </w:rPr>
        <w:t>PLAZAS DE COMEDOR Y AULA MATINAL</w:t>
      </w:r>
      <w:r>
        <w:t>: detallar la cantidad de alumnado que aún está en lista de espera.</w:t>
      </w:r>
    </w:p>
    <w:p w:rsidR="009339E2" w:rsidRDefault="009339E2" w:rsidP="009339E2">
      <w:pPr>
        <w:spacing w:after="240"/>
        <w:jc w:val="both"/>
      </w:pPr>
      <w:r>
        <w:rPr>
          <w:u w:val="single"/>
        </w:rPr>
        <w:t>BAJAS PROFESORADO:</w:t>
      </w:r>
      <w:r>
        <w:t xml:space="preserve"> indicar si se demora más de 10 días (hábiles) en cubrir las bajas, cuantas bajas hay ahora, cuando se solicitó a la delegación su reemplazo.</w:t>
      </w:r>
    </w:p>
    <w:p w:rsidR="009339E2" w:rsidRDefault="009339E2" w:rsidP="009339E2">
      <w:pPr>
        <w:spacing w:after="240"/>
        <w:jc w:val="both"/>
      </w:pPr>
      <w:r>
        <w:rPr>
          <w:u w:val="single"/>
        </w:rPr>
        <w:t>FALTA DE PROFESORADO:</w:t>
      </w:r>
      <w:r>
        <w:t>  indicar si  en vuestro centro quedan plazas de profesorado sin cubrir, si es especialista, cuántas plazas y que gestión realizó el centro.</w:t>
      </w:r>
    </w:p>
    <w:p w:rsidR="009339E2" w:rsidRDefault="009339E2" w:rsidP="009339E2">
      <w:pPr>
        <w:spacing w:after="240"/>
        <w:jc w:val="both"/>
      </w:pPr>
      <w:r>
        <w:rPr>
          <w:u w:val="single"/>
        </w:rPr>
        <w:t>FALTA DE MONITORAS/ES:</w:t>
      </w:r>
      <w:r>
        <w:t xml:space="preserve"> indicar si en vuestro centro aún no se han cubierto las plazas de monitoras/es de atención al alumnado con necesidades específica de apoyo educativo.</w:t>
      </w:r>
    </w:p>
    <w:p w:rsidR="009339E2" w:rsidRDefault="009339E2" w:rsidP="009339E2">
      <w:pPr>
        <w:spacing w:after="240"/>
        <w:jc w:val="both"/>
      </w:pPr>
      <w:r>
        <w:rPr>
          <w:u w:val="single"/>
        </w:rPr>
        <w:t>FALTA DE LIBROS:</w:t>
      </w:r>
      <w:r>
        <w:t xml:space="preserve"> indicar si en vuestro centro algún curso aún no tiene libros, si es por cambio metodológico, porque no se han repartido los cheque libro o no se han repuesto desde el centro.</w:t>
      </w:r>
    </w:p>
    <w:p w:rsidR="009339E2" w:rsidRDefault="009339E2" w:rsidP="009339E2">
      <w:pPr>
        <w:spacing w:after="240"/>
        <w:jc w:val="both"/>
      </w:pPr>
      <w:r>
        <w:rPr>
          <w:u w:val="single"/>
        </w:rPr>
        <w:t>TRANSPORTE:</w:t>
      </w:r>
      <w:r>
        <w:t xml:space="preserve"> detallar si tenéis problemas con el servicio, retrasos en la ruta, problemas con las paradas, etc.</w:t>
      </w:r>
    </w:p>
    <w:p w:rsidR="009339E2" w:rsidRDefault="009339E2" w:rsidP="009339E2">
      <w:pPr>
        <w:spacing w:after="240"/>
        <w:jc w:val="both"/>
      </w:pPr>
      <w:r>
        <w:rPr>
          <w:u w:val="single"/>
        </w:rPr>
        <w:t>ACTIVIDADES EXTRAESCOLARES DE LA AMPA</w:t>
      </w:r>
      <w:r>
        <w:t>: detallar si tenéis dificultades en el centro para organizarlas.</w:t>
      </w:r>
    </w:p>
    <w:p w:rsidR="009339E2" w:rsidRDefault="009339E2" w:rsidP="009339E2">
      <w:pPr>
        <w:spacing w:after="240"/>
        <w:jc w:val="both"/>
      </w:pPr>
      <w:r>
        <w:rPr>
          <w:u w:val="single"/>
        </w:rPr>
        <w:t>OTROS:</w:t>
      </w:r>
      <w:r>
        <w:t>  Otro aspecto que consideréis relevante</w:t>
      </w:r>
    </w:p>
    <w:p w:rsidR="008A669F" w:rsidRDefault="008A669F"/>
    <w:sectPr w:rsidR="008A669F" w:rsidSect="008A669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7BF" w:rsidRDefault="00FD17BF" w:rsidP="009339E2">
      <w:r>
        <w:separator/>
      </w:r>
    </w:p>
  </w:endnote>
  <w:endnote w:type="continuationSeparator" w:id="1">
    <w:p w:rsidR="00FD17BF" w:rsidRDefault="00FD17BF" w:rsidP="0093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7BF" w:rsidRDefault="00FD17BF" w:rsidP="009339E2">
      <w:r>
        <w:separator/>
      </w:r>
    </w:p>
  </w:footnote>
  <w:footnote w:type="continuationSeparator" w:id="1">
    <w:p w:rsidR="00FD17BF" w:rsidRDefault="00FD17BF" w:rsidP="00933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E2" w:rsidRPr="009339E2" w:rsidRDefault="009339E2" w:rsidP="009339E2">
    <w:pPr>
      <w:pStyle w:val="Encabezado"/>
      <w:jc w:val="center"/>
      <w:rPr>
        <w:i/>
        <w:sz w:val="24"/>
        <w:szCs w:val="24"/>
      </w:rPr>
    </w:pPr>
    <w:r w:rsidRPr="009339E2">
      <w:rPr>
        <w:i/>
        <w:sz w:val="24"/>
        <w:szCs w:val="24"/>
      </w:rPr>
      <w:t>Envíala a: fapace@fapacealmeria.org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9E2"/>
    <w:rsid w:val="0029392B"/>
    <w:rsid w:val="008A669F"/>
    <w:rsid w:val="008F5155"/>
    <w:rsid w:val="009339E2"/>
    <w:rsid w:val="009B4875"/>
    <w:rsid w:val="00B96943"/>
    <w:rsid w:val="00F22FBD"/>
    <w:rsid w:val="00FD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E2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339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39E2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339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39E2"/>
    <w:rPr>
      <w:rFonts w:ascii="Calibri" w:hAnsi="Calibri" w:cs="Times New Roman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2017-09-19T09:12:00Z</dcterms:created>
  <dcterms:modified xsi:type="dcterms:W3CDTF">2017-09-19T09:14:00Z</dcterms:modified>
</cp:coreProperties>
</file>